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6064"/>
        <w:gridCol w:w="2954"/>
      </w:tblGrid>
      <w:tr w:rsidR="00781DE8" w:rsidRPr="0095779C" w:rsidTr="00781DE8">
        <w:tc>
          <w:tcPr>
            <w:tcW w:w="9666" w:type="dxa"/>
            <w:gridSpan w:val="3"/>
            <w:vAlign w:val="center"/>
          </w:tcPr>
          <w:p w:rsidR="00DF3996" w:rsidRDefault="00DF3996" w:rsidP="00DF3996">
            <w:pPr>
              <w:spacing w:after="0" w:line="240" w:lineRule="auto"/>
              <w:ind w:left="-86"/>
            </w:pPr>
            <w:r>
              <w:t xml:space="preserve">Општина Лајковац                                                                                                   НАЗИВ КОНТРОЛНЕ ЛИСТЕ    </w:t>
            </w:r>
          </w:p>
          <w:p w:rsidR="00DF3996" w:rsidRDefault="00DF3996" w:rsidP="00DF3996">
            <w:pPr>
              <w:spacing w:after="0" w:line="240" w:lineRule="auto"/>
              <w:ind w:left="-86"/>
            </w:pPr>
            <w:r>
              <w:t>Служба за инспекцијске послове</w:t>
            </w:r>
          </w:p>
          <w:p w:rsidR="00781DE8" w:rsidRPr="00D26AE4" w:rsidRDefault="00DF3996" w:rsidP="006F1F91">
            <w:pPr>
              <w:spacing w:after="0" w:line="240" w:lineRule="auto"/>
              <w:ind w:left="-86"/>
            </w:pPr>
            <w:r>
              <w:t xml:space="preserve">Комунална инспекција                                                                                                                 </w:t>
            </w:r>
            <w:r w:rsidR="00A03886">
              <w:rPr>
                <w:lang w:val="sr-Cyrl-RS"/>
              </w:rPr>
              <w:t>КЛ-</w:t>
            </w:r>
            <w:r w:rsidR="00A03886">
              <w:t>4</w:t>
            </w:r>
            <w:bookmarkStart w:id="0" w:name="_GoBack"/>
            <w:bookmarkEnd w:id="0"/>
            <w:r>
              <w:t xml:space="preserve">                                                       </w:t>
            </w:r>
          </w:p>
        </w:tc>
      </w:tr>
      <w:tr w:rsidR="00096190" w:rsidRPr="0095779C" w:rsidTr="007F3278">
        <w:trPr>
          <w:trHeight w:val="1016"/>
        </w:trPr>
        <w:tc>
          <w:tcPr>
            <w:tcW w:w="9666" w:type="dxa"/>
            <w:gridSpan w:val="3"/>
            <w:shd w:val="clear" w:color="auto" w:fill="EAF1DD" w:themeFill="accent3" w:themeFillTint="33"/>
          </w:tcPr>
          <w:p w:rsidR="00096190" w:rsidRDefault="00096190" w:rsidP="00C27608">
            <w:pPr>
              <w:spacing w:after="0" w:line="240" w:lineRule="auto"/>
              <w:jc w:val="center"/>
              <w:rPr>
                <w:b/>
              </w:rPr>
            </w:pPr>
            <w:r w:rsidRPr="000D6359">
              <w:rPr>
                <w:b/>
              </w:rPr>
              <w:t>КОНТРОЛНА ЛИСТА</w:t>
            </w:r>
            <w:r w:rsidR="0065447F">
              <w:rPr>
                <w:b/>
              </w:rPr>
              <w:t xml:space="preserve"> БР. 3</w:t>
            </w:r>
          </w:p>
          <w:p w:rsidR="00096190" w:rsidRPr="00C27608" w:rsidRDefault="00096190" w:rsidP="00C27608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ОДВОЂЕЊЕ И ПРЕЧИШЋАВАЊЕ ОТПАДНИХ И АТМОСФЕРСКИХ ВОДА</w:t>
            </w:r>
          </w:p>
          <w:p w:rsidR="00096190" w:rsidRPr="00C27608" w:rsidRDefault="00096190" w:rsidP="00D671C7">
            <w:pPr>
              <w:ind w:right="-288"/>
              <w:jc w:val="center"/>
              <w:rPr>
                <w:b/>
              </w:rPr>
            </w:pPr>
            <w:r>
              <w:rPr>
                <w:b/>
              </w:rPr>
              <w:t>ПРИКЉУЧЕЊЕ НОВОИЗГРАЂЕНЕ/ПОСТОЈЕЋЕ КАНАЛИЗАЦИОНЕ МРЕЖЕ</w:t>
            </w:r>
          </w:p>
        </w:tc>
      </w:tr>
      <w:tr w:rsidR="007D7710" w:rsidRPr="0095779C" w:rsidTr="00096190">
        <w:trPr>
          <w:trHeight w:val="629"/>
        </w:trPr>
        <w:tc>
          <w:tcPr>
            <w:tcW w:w="648" w:type="dxa"/>
            <w:vAlign w:val="center"/>
          </w:tcPr>
          <w:p w:rsidR="007D7710" w:rsidRPr="00FC0BBC" w:rsidRDefault="007D7710" w:rsidP="009F2634">
            <w:pPr>
              <w:spacing w:line="240" w:lineRule="auto"/>
              <w:jc w:val="center"/>
              <w:rPr>
                <w:b/>
              </w:rPr>
            </w:pPr>
            <w:r w:rsidRPr="00FC0BBC">
              <w:rPr>
                <w:b/>
              </w:rPr>
              <w:t>Ред. број</w:t>
            </w:r>
          </w:p>
        </w:tc>
        <w:tc>
          <w:tcPr>
            <w:tcW w:w="6064" w:type="dxa"/>
            <w:vAlign w:val="center"/>
          </w:tcPr>
          <w:p w:rsidR="007D7710" w:rsidRPr="00FC0BBC" w:rsidRDefault="007D7710" w:rsidP="00FF698B">
            <w:pPr>
              <w:spacing w:line="240" w:lineRule="auto"/>
              <w:jc w:val="center"/>
              <w:rPr>
                <w:b/>
              </w:rPr>
            </w:pPr>
            <w:r w:rsidRPr="00FC0BBC">
              <w:rPr>
                <w:b/>
              </w:rPr>
              <w:t>Питање</w:t>
            </w:r>
          </w:p>
        </w:tc>
        <w:tc>
          <w:tcPr>
            <w:tcW w:w="2954" w:type="dxa"/>
            <w:vAlign w:val="center"/>
          </w:tcPr>
          <w:p w:rsidR="007D7710" w:rsidRPr="00FC0BBC" w:rsidRDefault="007D7710" w:rsidP="00096190">
            <w:pPr>
              <w:spacing w:line="240" w:lineRule="auto"/>
              <w:ind w:right="-288"/>
              <w:jc w:val="center"/>
              <w:rPr>
                <w:b/>
              </w:rPr>
            </w:pPr>
            <w:r w:rsidRPr="00FC0BBC">
              <w:rPr>
                <w:b/>
              </w:rPr>
              <w:t>Одговор и број бодова</w:t>
            </w:r>
          </w:p>
        </w:tc>
      </w:tr>
      <w:tr w:rsidR="00A01650" w:rsidRPr="0095779C" w:rsidTr="00A01650">
        <w:trPr>
          <w:trHeight w:val="629"/>
        </w:trPr>
        <w:tc>
          <w:tcPr>
            <w:tcW w:w="9666" w:type="dxa"/>
            <w:gridSpan w:val="3"/>
            <w:vAlign w:val="center"/>
          </w:tcPr>
          <w:p w:rsidR="00A01650" w:rsidRPr="00FC0BBC" w:rsidRDefault="00A01650" w:rsidP="00A01650">
            <w:pPr>
              <w:spacing w:line="240" w:lineRule="auto"/>
              <w:ind w:right="-288"/>
              <w:rPr>
                <w:b/>
              </w:rPr>
            </w:pPr>
            <w:r>
              <w:rPr>
                <w:b/>
              </w:rPr>
              <w:t>1.Новоизграђена мрежа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096190" w:rsidP="000D3E2B">
            <w:pPr>
              <w:spacing w:line="240" w:lineRule="auto"/>
              <w:jc w:val="center"/>
            </w:pPr>
            <w:r w:rsidRPr="000D3E2B">
              <w:t>1.</w:t>
            </w:r>
          </w:p>
        </w:tc>
        <w:tc>
          <w:tcPr>
            <w:tcW w:w="6064" w:type="dxa"/>
            <w:vAlign w:val="center"/>
          </w:tcPr>
          <w:p w:rsidR="009F2634" w:rsidRPr="00FF698B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>зградња дела градске канализације извршена је на начин и под условима утврђеним прописима којима се уређује изградња објекта, а према условима и сагласности које одређује и даје комунално предузеће коме ће се предати на управљање и одржавање новоизграђени део градске канализације</w:t>
            </w:r>
          </w:p>
        </w:tc>
        <w:tc>
          <w:tcPr>
            <w:tcW w:w="2954" w:type="dxa"/>
          </w:tcPr>
          <w:p w:rsidR="000D3E2B" w:rsidRPr="00781DE8" w:rsidRDefault="00DF3996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4" name="Rectangle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09" o:spid="_x0000_s1026" style="position:absolute;margin-left:21.15pt;margin-top:3.35pt;width:16.7pt;height:10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gDmqSSICAAA+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DF3996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3" name="Rectangle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0" o:spid="_x0000_s1026" style="position:absolute;margin-left:21.15pt;margin-top:4.4pt;width:16.7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CAWx0aIQIAAD4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096190" w:rsidP="000D3E2B">
            <w:pPr>
              <w:spacing w:line="240" w:lineRule="auto"/>
              <w:jc w:val="center"/>
            </w:pPr>
            <w:r w:rsidRPr="000D3E2B">
              <w:t>2.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звршена је примопредаја комуналног објекта канализације и добијено је решење о употребној дозволи  </w:t>
            </w:r>
          </w:p>
        </w:tc>
        <w:tc>
          <w:tcPr>
            <w:tcW w:w="2954" w:type="dxa"/>
          </w:tcPr>
          <w:p w:rsidR="000D3E2B" w:rsidRPr="00781DE8" w:rsidRDefault="00DF3996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2" name="Rectangle 4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1" o:spid="_x0000_s1026" style="position:absolute;margin-left:21.15pt;margin-top:3.35pt;width:16.7pt;height:1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iAzIQIAAD4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DF3996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1" name="Rectangle 4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2" o:spid="_x0000_s1026" style="position:absolute;margin-left:21.15pt;margin-top:4.4pt;width:16.7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acIQIAAD4EAAAOAAAAZHJzL2Uyb0RvYy54bWysU9uO0zAQfUfiHyy/01yULt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zREacIQIAAD4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A01650" w:rsidRPr="0095779C" w:rsidTr="00F17A14">
        <w:trPr>
          <w:trHeight w:val="629"/>
        </w:trPr>
        <w:tc>
          <w:tcPr>
            <w:tcW w:w="648" w:type="dxa"/>
            <w:vAlign w:val="center"/>
          </w:tcPr>
          <w:p w:rsidR="00A01650" w:rsidRPr="000D3E2B" w:rsidRDefault="00A01650" w:rsidP="00F17A14">
            <w:pPr>
              <w:spacing w:line="240" w:lineRule="auto"/>
              <w:jc w:val="center"/>
            </w:pPr>
            <w:r>
              <w:t>3</w:t>
            </w:r>
            <w:r w:rsidRPr="000D3E2B">
              <w:t>.</w:t>
            </w:r>
          </w:p>
        </w:tc>
        <w:tc>
          <w:tcPr>
            <w:tcW w:w="6064" w:type="dxa"/>
            <w:vAlign w:val="center"/>
          </w:tcPr>
          <w:p w:rsidR="00A01650" w:rsidRPr="00BB4282" w:rsidRDefault="00A01650" w:rsidP="00F17A14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Pr="00BB4282">
              <w:rPr>
                <w:rFonts w:eastAsia="Times New Roman" w:cs="Calibri"/>
                <w:color w:val="000000"/>
              </w:rPr>
              <w:t>нвеститор новоизграђене канализационе мреже је преко средстава јавног информисања обавестио грађане о датуму издавања решења о употребној дозволи за новоизграђену уличну канализациону мрежу</w:t>
            </w:r>
          </w:p>
        </w:tc>
        <w:tc>
          <w:tcPr>
            <w:tcW w:w="2954" w:type="dxa"/>
          </w:tcPr>
          <w:p w:rsidR="00A01650" w:rsidRPr="00781DE8" w:rsidRDefault="00DF3996" w:rsidP="00F17A14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10" name="Rectangle 4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5" o:spid="_x0000_s1026" style="position:absolute;margin-left:21.15pt;margin-top:3.35pt;width:16.7pt;height:10.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76vuhSICAAA+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да-</w:t>
            </w:r>
            <w:r w:rsidR="004E6418">
              <w:rPr>
                <w:lang w:val="sr-Cyrl-RS"/>
              </w:rPr>
              <w:t>6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  <w:p w:rsidR="00A01650" w:rsidRPr="00FC0BBC" w:rsidRDefault="00DF3996" w:rsidP="00F17A14">
            <w:pPr>
              <w:spacing w:line="240" w:lineRule="auto"/>
              <w:ind w:right="-288"/>
              <w:jc w:val="both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9" name="Rectangle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6" o:spid="_x0000_s1026" style="position:absolute;margin-left:21.15pt;margin-top:4.4pt;width:16.7pt;height:9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hb5IQIAAD0EAAAOAAAAZHJzL2Uyb0RvYy54bWysU9uO0zAQfUfiHyy/01xIyz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Ah6hb5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A01650" w:rsidRPr="0095779C">
              <w:t>не-</w:t>
            </w:r>
            <w:r w:rsidR="004E6418">
              <w:rPr>
                <w:lang w:val="sr-Cyrl-RS"/>
              </w:rPr>
              <w:t>0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</w:tc>
      </w:tr>
      <w:tr w:rsidR="00A01650" w:rsidRPr="0095779C" w:rsidTr="00F17A14">
        <w:trPr>
          <w:trHeight w:val="629"/>
        </w:trPr>
        <w:tc>
          <w:tcPr>
            <w:tcW w:w="648" w:type="dxa"/>
            <w:vAlign w:val="center"/>
          </w:tcPr>
          <w:p w:rsidR="00A01650" w:rsidRPr="00D671C7" w:rsidRDefault="00A01650" w:rsidP="00F17A14">
            <w:pPr>
              <w:spacing w:line="240" w:lineRule="auto"/>
              <w:jc w:val="center"/>
            </w:pPr>
            <w:r>
              <w:t>4.</w:t>
            </w:r>
          </w:p>
        </w:tc>
        <w:tc>
          <w:tcPr>
            <w:tcW w:w="6064" w:type="dxa"/>
            <w:vAlign w:val="center"/>
          </w:tcPr>
          <w:p w:rsidR="00A01650" w:rsidRPr="00BB4282" w:rsidRDefault="00A01650" w:rsidP="00F17A14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Pr="00BB4282">
              <w:rPr>
                <w:rFonts w:eastAsia="Times New Roman" w:cs="Calibri"/>
                <w:color w:val="000000"/>
              </w:rPr>
              <w:t xml:space="preserve">нвеститор је приликом изградње нове и напуштања старе канализационе мреже, о свом трошку  извршио пребацивање постојећих канализацоних прикључака на нову канализациону мрежу у року од 6 месеци од дана издавања решења о употребној дозволи за новоизграђену канализациону мрежу </w:t>
            </w:r>
          </w:p>
        </w:tc>
        <w:tc>
          <w:tcPr>
            <w:tcW w:w="2954" w:type="dxa"/>
          </w:tcPr>
          <w:p w:rsidR="00A01650" w:rsidRPr="00781DE8" w:rsidRDefault="00DF3996" w:rsidP="00F17A14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8" name="Rectangle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7" o:spid="_x0000_s1026" style="position:absolute;margin-left:21.15pt;margin-top:3.35pt;width:16.7pt;height:10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jhsr0C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да-</w:t>
            </w:r>
            <w:r w:rsidR="004E6418">
              <w:rPr>
                <w:lang w:val="sr-Cyrl-RS"/>
              </w:rPr>
              <w:t>6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  <w:p w:rsidR="00A01650" w:rsidRPr="00FC0BBC" w:rsidRDefault="00DF3996" w:rsidP="00F17A14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7" name="Rectangle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8" o:spid="_x0000_s1026" style="position:absolute;margin-left:21.15pt;margin-top:4.4pt;width:16.7pt;height:9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nXcIgIAAD0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"/>
                  </w:pict>
                </mc:Fallback>
              </mc:AlternateContent>
            </w:r>
            <w:r w:rsidR="00A01650" w:rsidRPr="0095779C">
              <w:t>не-</w:t>
            </w:r>
            <w:r w:rsidR="004E6418">
              <w:rPr>
                <w:lang w:val="sr-Cyrl-RS"/>
              </w:rPr>
              <w:t>0</w:t>
            </w:r>
            <w:r w:rsidR="00A01650" w:rsidRPr="0095779C">
              <w:t xml:space="preserve">          -бр. бодова</w:t>
            </w:r>
            <w:r w:rsidR="00A01650">
              <w:t>-</w:t>
            </w:r>
          </w:p>
        </w:tc>
      </w:tr>
      <w:tr w:rsidR="00A01650" w:rsidRPr="0095779C" w:rsidTr="009C39F4">
        <w:trPr>
          <w:trHeight w:val="629"/>
        </w:trPr>
        <w:tc>
          <w:tcPr>
            <w:tcW w:w="9666" w:type="dxa"/>
            <w:gridSpan w:val="3"/>
            <w:vAlign w:val="center"/>
          </w:tcPr>
          <w:p w:rsidR="00A01650" w:rsidRDefault="00A01650" w:rsidP="000D3E2B">
            <w:pPr>
              <w:spacing w:line="240" w:lineRule="auto"/>
              <w:ind w:left="-18"/>
              <w:rPr>
                <w:noProof/>
              </w:rPr>
            </w:pPr>
            <w:r>
              <w:rPr>
                <w:rFonts w:eastAsia="Times New Roman" w:cs="Calibri"/>
                <w:b/>
                <w:color w:val="000000"/>
              </w:rPr>
              <w:t>2.</w:t>
            </w:r>
            <w:r w:rsidRPr="00A01650">
              <w:rPr>
                <w:rFonts w:eastAsia="Times New Roman" w:cs="Calibri"/>
                <w:b/>
                <w:color w:val="000000"/>
              </w:rPr>
              <w:t>Постојећа мрежа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A01650" w:rsidP="000D3E2B">
            <w:pPr>
              <w:spacing w:line="240" w:lineRule="auto"/>
              <w:jc w:val="center"/>
            </w:pPr>
            <w:r>
              <w:t>1</w:t>
            </w:r>
            <w:r w:rsidR="00096190" w:rsidRPr="000D3E2B">
              <w:t>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FF698B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З</w:t>
            </w:r>
            <w:r w:rsidR="009F2634" w:rsidRPr="00BB4282">
              <w:rPr>
                <w:rFonts w:eastAsia="Times New Roman" w:cs="Calibri"/>
                <w:color w:val="000000"/>
              </w:rPr>
              <w:t>а постојећу канализациону мрежу која је спојена са градском канализацијом добијено је решење о употребној дозволи</w:t>
            </w:r>
          </w:p>
        </w:tc>
        <w:tc>
          <w:tcPr>
            <w:tcW w:w="2954" w:type="dxa"/>
          </w:tcPr>
          <w:p w:rsidR="000D3E2B" w:rsidRPr="00781DE8" w:rsidRDefault="00DF3996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6" name="Rectangle 4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3" o:spid="_x0000_s1026" style="position:absolute;margin-left:21.15pt;margin-top:3.35pt;width:16.7pt;height:1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3mhjCi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DF3996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5" name="Rectangle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4" o:spid="_x0000_s1026" style="position:absolute;margin-left:21.15pt;margin-top:4.4pt;width:16.7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qkm/g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A01650" w:rsidRDefault="00A01650" w:rsidP="00A01650">
            <w:pPr>
              <w:spacing w:line="240" w:lineRule="auto"/>
              <w:jc w:val="center"/>
            </w:pPr>
            <w:r>
              <w:t>2.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096190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П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остојећа канализациона мрежа која је спојена са градском канализацијом, усаглашена је са градском канализацијом са којом је спојена </w:t>
            </w:r>
          </w:p>
        </w:tc>
        <w:tc>
          <w:tcPr>
            <w:tcW w:w="2954" w:type="dxa"/>
          </w:tcPr>
          <w:p w:rsidR="000D3E2B" w:rsidRPr="00781DE8" w:rsidRDefault="00DF3996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4" name="Rectangle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5" o:spid="_x0000_s1026" style="position:absolute;margin-left:21.15pt;margin-top:3.35pt;width:16.7pt;height:10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RWNSyS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DF3996" w:rsidP="000D3E2B">
            <w:pPr>
              <w:spacing w:line="240" w:lineRule="auto"/>
              <w:ind w:right="-288"/>
              <w:jc w:val="both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3" name="Rectangle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6" o:spid="_x0000_s1026" style="position:absolute;margin-left:21.15pt;margin-top:4.4pt;width:16.7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DWoZn0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95779C" w:rsidTr="009F2634">
        <w:trPr>
          <w:trHeight w:val="629"/>
        </w:trPr>
        <w:tc>
          <w:tcPr>
            <w:tcW w:w="648" w:type="dxa"/>
            <w:vAlign w:val="center"/>
          </w:tcPr>
          <w:p w:rsidR="009F2634" w:rsidRPr="000D3E2B" w:rsidRDefault="00A01650" w:rsidP="000D3E2B">
            <w:pPr>
              <w:spacing w:line="240" w:lineRule="auto"/>
              <w:jc w:val="center"/>
            </w:pPr>
            <w:r>
              <w:t>3</w:t>
            </w:r>
            <w:r w:rsidR="00096190" w:rsidRPr="000D3E2B">
              <w:t>.</w:t>
            </w:r>
          </w:p>
        </w:tc>
        <w:tc>
          <w:tcPr>
            <w:tcW w:w="6064" w:type="dxa"/>
            <w:vAlign w:val="center"/>
          </w:tcPr>
          <w:p w:rsidR="009F2634" w:rsidRPr="00BB4282" w:rsidRDefault="00FF698B" w:rsidP="00B83E37">
            <w:pPr>
              <w:spacing w:after="0" w:line="240" w:lineRule="auto"/>
              <w:jc w:val="both"/>
              <w:rPr>
                <w:rFonts w:eastAsia="Times New Roman" w:cs="Calibri"/>
                <w:color w:val="000000"/>
              </w:rPr>
            </w:pPr>
            <w:r>
              <w:rPr>
                <w:rFonts w:eastAsia="Times New Roman" w:cs="Calibri"/>
                <w:color w:val="000000"/>
              </w:rPr>
              <w:t>И</w:t>
            </w:r>
            <w:r w:rsidR="009F2634" w:rsidRPr="00BB4282">
              <w:rPr>
                <w:rFonts w:eastAsia="Times New Roman" w:cs="Calibri"/>
                <w:color w:val="000000"/>
              </w:rPr>
              <w:t>звршена је примопредаја постојеће канализације и</w:t>
            </w:r>
            <w:r w:rsidR="00B83E37">
              <w:rPr>
                <w:rFonts w:eastAsia="Times New Roman" w:cs="Calibri"/>
                <w:color w:val="000000"/>
              </w:rPr>
              <w:t xml:space="preserve"> добијено</w:t>
            </w:r>
            <w:r w:rsidR="009F2634" w:rsidRPr="00BB4282">
              <w:rPr>
                <w:rFonts w:eastAsia="Times New Roman" w:cs="Calibri"/>
                <w:color w:val="000000"/>
              </w:rPr>
              <w:t xml:space="preserve"> је решење о употребној дозволи  </w:t>
            </w:r>
          </w:p>
        </w:tc>
        <w:tc>
          <w:tcPr>
            <w:tcW w:w="2954" w:type="dxa"/>
          </w:tcPr>
          <w:p w:rsidR="000D3E2B" w:rsidRPr="00781DE8" w:rsidRDefault="00DF3996" w:rsidP="000D3E2B">
            <w:pPr>
              <w:spacing w:line="240" w:lineRule="auto"/>
              <w:ind w:left="-18"/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42545</wp:posOffset>
                      </wp:positionV>
                      <wp:extent cx="212090" cy="132080"/>
                      <wp:effectExtent l="11430" t="13970" r="5080" b="6350"/>
                      <wp:wrapNone/>
                      <wp:docPr id="2" name="Rectangle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32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7" o:spid="_x0000_s1026" style="position:absolute;margin-left:21.15pt;margin-top:3.35pt;width:16.7pt;height:10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"/>
                  </w:pict>
                </mc:Fallback>
              </mc:AlternateContent>
            </w:r>
            <w:r w:rsidR="000D3E2B" w:rsidRPr="0095779C">
              <w:t>да-</w:t>
            </w:r>
            <w:r w:rsidR="004E6418">
              <w:rPr>
                <w:lang w:val="sr-Cyrl-RS"/>
              </w:rPr>
              <w:t>6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  <w:p w:rsidR="009F2634" w:rsidRPr="00FC0BBC" w:rsidRDefault="00DF3996" w:rsidP="000D3E2B">
            <w:pPr>
              <w:spacing w:line="240" w:lineRule="auto"/>
              <w:ind w:right="-288"/>
              <w:rPr>
                <w:b/>
              </w:rPr>
            </w:pPr>
            <w:r>
              <w:rPr>
                <w:noProof/>
                <w:lang w:val="sr-Latn-CS" w:eastAsia="sr-Latn-C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268605</wp:posOffset>
                      </wp:positionH>
                      <wp:positionV relativeFrom="paragraph">
                        <wp:posOffset>55880</wp:posOffset>
                      </wp:positionV>
                      <wp:extent cx="212090" cy="124460"/>
                      <wp:effectExtent l="11430" t="8255" r="5080" b="10160"/>
                      <wp:wrapNone/>
                      <wp:docPr id="1" name="Rectangle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2090" cy="1244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8" o:spid="_x0000_s1026" style="position:absolute;margin-left:21.15pt;margin-top:4.4pt;width:16.7pt;height:9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"/>
                  </w:pict>
                </mc:Fallback>
              </mc:AlternateContent>
            </w:r>
            <w:r w:rsidR="000D3E2B" w:rsidRPr="0095779C">
              <w:t>не-</w:t>
            </w:r>
            <w:r w:rsidR="004E6418">
              <w:rPr>
                <w:lang w:val="sr-Cyrl-RS"/>
              </w:rPr>
              <w:t>0</w:t>
            </w:r>
            <w:r w:rsidR="000D3E2B" w:rsidRPr="0095779C">
              <w:t xml:space="preserve">          -бр. бодова</w:t>
            </w:r>
            <w:r w:rsidR="000D3E2B">
              <w:t>-</w:t>
            </w:r>
          </w:p>
        </w:tc>
      </w:tr>
      <w:tr w:rsidR="009F2634" w:rsidRPr="00182363" w:rsidTr="00D91E49">
        <w:tc>
          <w:tcPr>
            <w:tcW w:w="9666" w:type="dxa"/>
            <w:gridSpan w:val="3"/>
            <w:vAlign w:val="center"/>
          </w:tcPr>
          <w:p w:rsidR="009F2634" w:rsidRPr="00D91E49" w:rsidRDefault="009F2634" w:rsidP="00F51C80">
            <w:pPr>
              <w:spacing w:line="240" w:lineRule="auto"/>
              <w:ind w:left="-18"/>
              <w:rPr>
                <w:noProof/>
              </w:rPr>
            </w:pPr>
            <w:r>
              <w:rPr>
                <w:noProof/>
              </w:rPr>
              <w:t>Напомена:</w:t>
            </w:r>
          </w:p>
        </w:tc>
      </w:tr>
      <w:tr w:rsidR="009F2634" w:rsidRPr="0095779C" w:rsidTr="00D91E49">
        <w:tc>
          <w:tcPr>
            <w:tcW w:w="9666" w:type="dxa"/>
            <w:gridSpan w:val="3"/>
            <w:vAlign w:val="center"/>
          </w:tcPr>
          <w:p w:rsidR="009F2634" w:rsidRPr="00E45ABB" w:rsidRDefault="009F2634" w:rsidP="00D91E49">
            <w:pPr>
              <w:spacing w:after="0" w:line="240" w:lineRule="auto"/>
              <w:rPr>
                <w:rFonts w:eastAsia="Times New Roman" w:cs="Calibri"/>
                <w:color w:val="000000"/>
              </w:rPr>
            </w:pPr>
            <w:r>
              <w:rPr>
                <w:b/>
              </w:rPr>
              <w:lastRenderedPageBreak/>
              <w:t xml:space="preserve">Максималан број бодова  </w:t>
            </w:r>
            <w:r w:rsidR="004E6418">
              <w:rPr>
                <w:b/>
                <w:lang w:val="sr-Cyrl-RS"/>
              </w:rPr>
              <w:t>42</w:t>
            </w:r>
            <w:r>
              <w:rPr>
                <w:b/>
              </w:rPr>
              <w:t xml:space="preserve">                                                                                  У</w:t>
            </w:r>
            <w:r w:rsidRPr="00734F34">
              <w:rPr>
                <w:b/>
              </w:rPr>
              <w:t>тврђени број бодова</w:t>
            </w:r>
            <w:r>
              <w:rPr>
                <w:b/>
              </w:rPr>
              <w:t>:</w:t>
            </w:r>
          </w:p>
        </w:tc>
      </w:tr>
    </w:tbl>
    <w:p w:rsidR="002B3F20" w:rsidRDefault="002B3F20"/>
    <w:tbl>
      <w:tblPr>
        <w:tblW w:w="9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3222"/>
        <w:gridCol w:w="3222"/>
      </w:tblGrid>
      <w:tr w:rsidR="00D80CAC" w:rsidRPr="00044F9E" w:rsidTr="00F003CB">
        <w:trPr>
          <w:trHeight w:val="449"/>
        </w:trPr>
        <w:tc>
          <w:tcPr>
            <w:tcW w:w="9666" w:type="dxa"/>
            <w:gridSpan w:val="3"/>
            <w:vAlign w:val="center"/>
          </w:tcPr>
          <w:p w:rsidR="00D80CAC" w:rsidRPr="006D3402" w:rsidRDefault="00D80CAC" w:rsidP="00F003CB">
            <w:pPr>
              <w:spacing w:line="240" w:lineRule="auto"/>
              <w:jc w:val="center"/>
              <w:rPr>
                <w:b/>
              </w:rPr>
            </w:pPr>
            <w:r w:rsidRPr="006D3402">
              <w:rPr>
                <w:b/>
              </w:rPr>
              <w:t>ТАБЕЛА ЗА УТВРЂИВАЊЕ СТЕПЕНА РИЗИКА</w:t>
            </w:r>
          </w:p>
        </w:tc>
      </w:tr>
      <w:tr w:rsidR="00D80CAC" w:rsidRPr="00044F9E" w:rsidTr="00F003CB">
        <w:trPr>
          <w:trHeight w:val="602"/>
        </w:trPr>
        <w:tc>
          <w:tcPr>
            <w:tcW w:w="3222" w:type="dxa"/>
          </w:tcPr>
          <w:p w:rsidR="00D80CAC" w:rsidRPr="00044F9E" w:rsidRDefault="00D80CAC" w:rsidP="00F003CB">
            <w:pPr>
              <w:spacing w:line="240" w:lineRule="auto"/>
              <w:jc w:val="center"/>
            </w:pPr>
            <w:r w:rsidRPr="00044F9E">
              <w:rPr>
                <w:color w:val="000000"/>
              </w:rPr>
              <w:t>степен ризика</w:t>
            </w:r>
          </w:p>
        </w:tc>
        <w:tc>
          <w:tcPr>
            <w:tcW w:w="3222" w:type="dxa"/>
          </w:tcPr>
          <w:p w:rsidR="00D80CAC" w:rsidRPr="00044F9E" w:rsidRDefault="00D80CAC" w:rsidP="00F003CB">
            <w:pPr>
              <w:spacing w:line="240" w:lineRule="auto"/>
              <w:jc w:val="center"/>
            </w:pPr>
            <w:r w:rsidRPr="00044F9E">
              <w:rPr>
                <w:color w:val="000000"/>
              </w:rPr>
              <w:t>распон броја бодова</w:t>
            </w:r>
          </w:p>
        </w:tc>
        <w:tc>
          <w:tcPr>
            <w:tcW w:w="3222" w:type="dxa"/>
          </w:tcPr>
          <w:p w:rsidR="00D80CAC" w:rsidRPr="00604CCD" w:rsidRDefault="00D80CAC" w:rsidP="00F003CB">
            <w:pPr>
              <w:spacing w:line="240" w:lineRule="auto"/>
              <w:jc w:val="center"/>
              <w:rPr>
                <w:lang w:val="sr-Cyrl-RS"/>
              </w:rPr>
            </w:pPr>
            <w:r w:rsidRPr="00044F9E">
              <w:rPr>
                <w:color w:val="000000"/>
              </w:rPr>
              <w:t>обележи утврђени степен ризика по броју бодова</w:t>
            </w:r>
            <w:r w:rsidR="00604CCD">
              <w:rPr>
                <w:color w:val="000000"/>
                <w:lang w:val="sr-Cyrl-RS"/>
              </w:rPr>
              <w:t xml:space="preserve"> у %</w:t>
            </w:r>
          </w:p>
        </w:tc>
      </w:tr>
      <w:tr w:rsidR="004E6418" w:rsidRPr="00044F9E" w:rsidTr="008A7332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Незнатан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38-42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91-100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Низак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34-37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81-90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Средњи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30-33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71-80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Висок</w:t>
            </w:r>
          </w:p>
        </w:tc>
        <w:tc>
          <w:tcPr>
            <w:tcW w:w="3222" w:type="dxa"/>
          </w:tcPr>
          <w:p w:rsidR="004E6418" w:rsidRPr="008B3EB5" w:rsidRDefault="004E6418" w:rsidP="004E6418">
            <w:pPr>
              <w:jc w:val="center"/>
            </w:pPr>
            <w:r w:rsidRPr="008B3EB5">
              <w:t>26-29</w:t>
            </w:r>
          </w:p>
        </w:tc>
        <w:tc>
          <w:tcPr>
            <w:tcW w:w="3222" w:type="dxa"/>
          </w:tcPr>
          <w:p w:rsidR="004E6418" w:rsidRPr="00EB75BA" w:rsidRDefault="004E6418" w:rsidP="00604CCD">
            <w:pPr>
              <w:jc w:val="center"/>
            </w:pPr>
            <w:r w:rsidRPr="00EB75BA">
              <w:t>61-70</w:t>
            </w:r>
          </w:p>
        </w:tc>
      </w:tr>
      <w:tr w:rsidR="004E6418" w:rsidRPr="00044F9E" w:rsidTr="00F003CB">
        <w:tc>
          <w:tcPr>
            <w:tcW w:w="3222" w:type="dxa"/>
          </w:tcPr>
          <w:p w:rsidR="004E6418" w:rsidRPr="00044F9E" w:rsidRDefault="004E6418" w:rsidP="00F003CB">
            <w:pPr>
              <w:spacing w:line="240" w:lineRule="auto"/>
              <w:jc w:val="center"/>
            </w:pPr>
            <w:r w:rsidRPr="00044F9E">
              <w:t>критичан</w:t>
            </w:r>
          </w:p>
        </w:tc>
        <w:tc>
          <w:tcPr>
            <w:tcW w:w="3222" w:type="dxa"/>
          </w:tcPr>
          <w:p w:rsidR="004E6418" w:rsidRDefault="004E6418" w:rsidP="004E6418">
            <w:pPr>
              <w:jc w:val="center"/>
            </w:pPr>
            <w:r w:rsidRPr="008B3EB5">
              <w:t>25 и мање</w:t>
            </w:r>
          </w:p>
        </w:tc>
        <w:tc>
          <w:tcPr>
            <w:tcW w:w="3222" w:type="dxa"/>
          </w:tcPr>
          <w:p w:rsidR="004E6418" w:rsidRDefault="004E6418" w:rsidP="00604CCD">
            <w:pPr>
              <w:jc w:val="center"/>
            </w:pPr>
            <w:r w:rsidRPr="00EB75BA">
              <w:t>60 и мање</w:t>
            </w:r>
          </w:p>
        </w:tc>
      </w:tr>
    </w:tbl>
    <w:p w:rsidR="00D80CAC" w:rsidRPr="00C30649" w:rsidRDefault="00D80CAC" w:rsidP="00D80CAC">
      <w:pPr>
        <w:spacing w:line="240" w:lineRule="auto"/>
      </w:pPr>
    </w:p>
    <w:p w:rsidR="00D80CAC" w:rsidRPr="00816C7D" w:rsidRDefault="00D80CAC" w:rsidP="00D80CAC">
      <w:pPr>
        <w:spacing w:line="240" w:lineRule="auto"/>
      </w:pPr>
      <w:r>
        <w:t xml:space="preserve">    НАДЗИРАНИ СУБЈЕКАТ                                       </w:t>
      </w:r>
      <w:r w:rsidR="00BD4DA1">
        <w:t>М.П.</w:t>
      </w:r>
      <w:r>
        <w:t xml:space="preserve">                                                     </w:t>
      </w:r>
      <w:r w:rsidR="00604CCD">
        <w:rPr>
          <w:lang w:val="sr-Cyrl-RS"/>
        </w:rPr>
        <w:t xml:space="preserve">   </w:t>
      </w:r>
      <w:r>
        <w:t>ИНСПЕКТОР</w:t>
      </w:r>
    </w:p>
    <w:p w:rsidR="00D80CAC" w:rsidRPr="00C30649" w:rsidRDefault="00D80CAC" w:rsidP="00D80CAC">
      <w:r>
        <w:t>______________________                                                                                               ___________________</w:t>
      </w:r>
    </w:p>
    <w:p w:rsidR="00D80CAC" w:rsidRPr="00D80CAC" w:rsidRDefault="00D80CAC"/>
    <w:sectPr w:rsidR="00D80CAC" w:rsidRPr="00D80CAC" w:rsidSect="002B3F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D1"/>
    <w:multiLevelType w:val="hybridMultilevel"/>
    <w:tmpl w:val="3BB0333E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2A66F6"/>
    <w:multiLevelType w:val="hybridMultilevel"/>
    <w:tmpl w:val="87622040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22702F"/>
    <w:multiLevelType w:val="hybridMultilevel"/>
    <w:tmpl w:val="06347C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623830"/>
    <w:multiLevelType w:val="hybridMultilevel"/>
    <w:tmpl w:val="832CCA10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C44511"/>
    <w:multiLevelType w:val="hybridMultilevel"/>
    <w:tmpl w:val="A836B794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9D45E9"/>
    <w:multiLevelType w:val="hybridMultilevel"/>
    <w:tmpl w:val="37A2BB94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8D3E9A"/>
    <w:multiLevelType w:val="hybridMultilevel"/>
    <w:tmpl w:val="AF1A05B8"/>
    <w:lvl w:ilvl="0" w:tplc="500C75F0">
      <w:start w:val="1"/>
      <w:numFmt w:val="bullet"/>
      <w:lvlText w:val="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AB48B8"/>
    <w:multiLevelType w:val="hybridMultilevel"/>
    <w:tmpl w:val="DB6AF7D6"/>
    <w:lvl w:ilvl="0" w:tplc="C75E19F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0F2263"/>
    <w:multiLevelType w:val="hybridMultilevel"/>
    <w:tmpl w:val="C0CE0F6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AE4"/>
    <w:rsid w:val="00094C95"/>
    <w:rsid w:val="00096190"/>
    <w:rsid w:val="000D3E2B"/>
    <w:rsid w:val="00182363"/>
    <w:rsid w:val="001B2DA4"/>
    <w:rsid w:val="0027708A"/>
    <w:rsid w:val="002B3F20"/>
    <w:rsid w:val="002C2B15"/>
    <w:rsid w:val="00304B2F"/>
    <w:rsid w:val="003415DE"/>
    <w:rsid w:val="00342ED4"/>
    <w:rsid w:val="00351B35"/>
    <w:rsid w:val="00367F5F"/>
    <w:rsid w:val="00373768"/>
    <w:rsid w:val="00375AF6"/>
    <w:rsid w:val="0039321C"/>
    <w:rsid w:val="003B732B"/>
    <w:rsid w:val="003E37C3"/>
    <w:rsid w:val="004836A5"/>
    <w:rsid w:val="004E6418"/>
    <w:rsid w:val="005344CA"/>
    <w:rsid w:val="00604CCD"/>
    <w:rsid w:val="0064618C"/>
    <w:rsid w:val="0065447F"/>
    <w:rsid w:val="006641D6"/>
    <w:rsid w:val="006C3BBD"/>
    <w:rsid w:val="006F1F91"/>
    <w:rsid w:val="0077649A"/>
    <w:rsid w:val="00781DE8"/>
    <w:rsid w:val="007854EB"/>
    <w:rsid w:val="007B53C5"/>
    <w:rsid w:val="007D7710"/>
    <w:rsid w:val="00826BC3"/>
    <w:rsid w:val="00975C00"/>
    <w:rsid w:val="009F2634"/>
    <w:rsid w:val="009F285C"/>
    <w:rsid w:val="00A01650"/>
    <w:rsid w:val="00A03886"/>
    <w:rsid w:val="00A211DC"/>
    <w:rsid w:val="00A572E1"/>
    <w:rsid w:val="00AA527F"/>
    <w:rsid w:val="00AC0D4C"/>
    <w:rsid w:val="00B729B0"/>
    <w:rsid w:val="00B83E37"/>
    <w:rsid w:val="00BD4DA1"/>
    <w:rsid w:val="00BD7BCA"/>
    <w:rsid w:val="00C27608"/>
    <w:rsid w:val="00C31231"/>
    <w:rsid w:val="00C33592"/>
    <w:rsid w:val="00C617F3"/>
    <w:rsid w:val="00CC19C4"/>
    <w:rsid w:val="00D26AE4"/>
    <w:rsid w:val="00D51D7C"/>
    <w:rsid w:val="00D55666"/>
    <w:rsid w:val="00D671C7"/>
    <w:rsid w:val="00D80CAC"/>
    <w:rsid w:val="00D91E49"/>
    <w:rsid w:val="00DB5E86"/>
    <w:rsid w:val="00DF3996"/>
    <w:rsid w:val="00E20BE6"/>
    <w:rsid w:val="00E303E4"/>
    <w:rsid w:val="00E37670"/>
    <w:rsid w:val="00E556AA"/>
    <w:rsid w:val="00E96407"/>
    <w:rsid w:val="00EB5A24"/>
    <w:rsid w:val="00ED07A3"/>
    <w:rsid w:val="00F003CB"/>
    <w:rsid w:val="00F51C80"/>
    <w:rsid w:val="00FF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37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AE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7376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9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Gradska uprava Grada Beograda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slavica.zugic</dc:creator>
  <cp:lastModifiedBy>Dusan</cp:lastModifiedBy>
  <cp:revision>5</cp:revision>
  <dcterms:created xsi:type="dcterms:W3CDTF">2017-10-12T10:08:00Z</dcterms:created>
  <dcterms:modified xsi:type="dcterms:W3CDTF">2017-10-12T10:24:00Z</dcterms:modified>
</cp:coreProperties>
</file>